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9BD" w:rsidRDefault="005319BD" w:rsidP="005319BD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5319BD" w:rsidRDefault="005319BD" w:rsidP="005319BD">
      <w:pPr>
        <w:pStyle w:val="a3"/>
        <w:shd w:val="clear" w:color="auto" w:fill="FFFFFF"/>
        <w:spacing w:before="120" w:beforeAutospacing="0" w:after="0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Гельмецкая</w:t>
      </w:r>
      <w:proofErr w:type="spellEnd"/>
      <w:r>
        <w:rPr>
          <w:rFonts w:ascii="Georgia" w:hAnsi="Georgia"/>
          <w:bCs/>
          <w:color w:val="000000"/>
        </w:rPr>
        <w:t xml:space="preserve"> СОШ»</w:t>
      </w:r>
    </w:p>
    <w:p w:rsidR="005319BD" w:rsidRDefault="005319BD" w:rsidP="005319BD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Исаев Г.М.</w:t>
      </w:r>
    </w:p>
    <w:p w:rsidR="00CB7F33" w:rsidRDefault="00CB7F33" w:rsidP="005319BD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школьного</w:t>
      </w:r>
      <w:proofErr w:type="spellEnd"/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контроля</w:t>
      </w:r>
    </w:p>
    <w:bookmarkEnd w:id="0"/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Общие положения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Настоящее Положение разработано в соответствии с Федеральным законом от 29.12.2012 № 273 - ФЗ «Об образовании в Российской Федерации», Постановлением Правительства от 11 марта 2011 г. №164 « Об осуществлении государственного контроля (надзора) в сфере образования», Уставом и основной образовательной программой М</w:t>
      </w:r>
      <w:r w:rsidR="005319B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КОУ «</w:t>
      </w:r>
      <w:proofErr w:type="spellStart"/>
      <w:r w:rsidR="005319B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Гельмецкая</w:t>
      </w:r>
      <w:proofErr w:type="spellEnd"/>
      <w:r w:rsidR="005319B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СОШ» 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и регламентирует содержание и порядок проведения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1.2.   </w:t>
      </w:r>
      <w:proofErr w:type="spellStart"/>
      <w:proofErr w:type="gram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Внутришкольный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контроль (далее - ВШК) – главный источник информации и диагностики состояния  образовательной деятельности, основных результатов деятельности </w:t>
      </w:r>
      <w:r w:rsidR="005319BD"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М</w:t>
      </w:r>
      <w:r w:rsidR="005319B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КОУ «</w:t>
      </w:r>
      <w:proofErr w:type="spellStart"/>
      <w:r w:rsidR="005319B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Гельмецкая</w:t>
      </w:r>
      <w:proofErr w:type="spellEnd"/>
      <w:r w:rsidR="005319B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СОШ» 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Под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внутришкольным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контролем понимается проведение членами администрации школы наблюдений, обследований, осуществленных в порядке руководства и контроля в пределах своей компетенции за соблюдением работниками гимназии законодательных и иных нормативно-правовых актов РФ, субъекта РФ, гимназии в области образования.</w:t>
      </w:r>
      <w:proofErr w:type="gram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Внутришкольный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контроль сопровождается инструктированием должностных лиц по вопросам контроля.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1.3. Положение о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внутришкольном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контроле рассматривается на педагогическом совете </w:t>
      </w:r>
      <w:r w:rsidR="005319BD"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М</w:t>
      </w:r>
      <w:r w:rsidR="005319B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КОУ «</w:t>
      </w:r>
      <w:proofErr w:type="spellStart"/>
      <w:r w:rsidR="005319B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Гельмецкая</w:t>
      </w:r>
      <w:proofErr w:type="spellEnd"/>
      <w:r w:rsidR="005319B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СОШ» 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имеющим право вносить в него свои изменения и дополнения и утверждается директором гимназии.</w:t>
      </w:r>
    </w:p>
    <w:p w:rsidR="00CB7F33" w:rsidRDefault="00CB7F33" w:rsidP="005319BD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ВШК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 ВШК - совершенствование и стимулирование развития профессионального мастерства педагогических работников, основанное на демократическом взаимодействии администрации и педагогического коллектива, ориентированное на повышение эффективности образовательной деятельности.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Задачи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в рамках реализации ФГОС НОО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ООО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соответствия существующих (создаваемых) условий реализации основной образовательной программы (ООП) нормативным требованиям ФКГОС и ФГОС;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(проверка) уровня достижения планируемых результатов освоения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конкретного уровня образования;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разностороннего диагностирования;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экспертная оценка результатов деятельности педагогических работников по реализации ООП для своевременного оказания им методической помощи, в том числе по формированию у обучающихся универсальных учебных действий;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отрицательных и положительных тенденций в организации образовательной деятельности и разработка предложений по их устранению;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оценка эффективного опыта работы реализации ФКГОС и ФГОС;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информационно-аналитическое обеспечение принятия управленческих решений, обоснованное прогнозирование образовательной деятельности.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Направления контроля: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контроль результатов освоения </w:t>
      </w:r>
      <w:proofErr w:type="gramStart"/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основной образовательной программы соответствующего уровня образования;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соответствия структуры и содержания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основной образовательной программы (и вносимых в нее изменений) требованиям ФГОС;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условий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реализации основной образовательной программы (кадровых, материально-технических, психолого-педагогических, информационно-методических и других).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Функции и структура ВШК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Сформулированные цели и задачи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позволяют определить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ВШК в условиях введения ФГОС ООО: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информационно-аналитическая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получение информации о состоянии образовательной деятельности и условиях её организации, ее анализ (интерпретация) для принятия целесообразных управленческих решений;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контрольно-диагностическая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оценка ситуации в сопоставлении реального положения дел и нормативов (к которым относятся, например, планируемые результаты освоения основной образовательной программы, требования к условиям реализации ФГОС);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коррективно-регулятивная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реализация механизмов (на основе полученной информац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оценки) внесения изменений в 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существующие планы и программы, содержание образования и используемые педагогические технологии; получение обратной связи;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proofErr w:type="spellStart"/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стимулирующе-развивающая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превращение контроля в инструмент развития профессионального личностного потенциала педагогических работников и общего развития обучающихся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планово-организационная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составление (разработка, структурирование) плана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и графика его реализации.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Принципы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эффективного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ВШК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в условиях реализации ФГОС получают следующую интерпретацию: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стратегической направленности контроля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связанной с признанием основной образовательной программы конкретного уровня образования приоритетным документом, ведущим механизмом и нормативом реализации современных требований к образовательной деятельности;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адекватности методов ВШК его объекту и ситуации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учитывая тенденции развития процесса контроля: от оценки состояния к оценке изменений, динамики; от внешней оценке - к внутренней (самооценке, рефлексии); от количественной - к качественной; от оценки знаний – к оценке УУД;</w:t>
      </w:r>
      <w:proofErr w:type="gramEnd"/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соответствия требованиям нормативных документов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и регионального уровня, определяющим основные параметры и особенности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опоры на нормативные документы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(показатели), обусловливающие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критериальную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ясность, среди которых федеральный государственный образовательный стандарт, планируемые результаты освоения основной образовательной программы, рабочие программы по учебным предметам, курсам, дисциплинам и другие;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своевременности, простоты и экономичности контроля,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предусматривающих отказ субъектов ВШК от перегрузки, избыточности; связанных с принятием позиции «контроль как средство, а не конечная цель);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социальной значимости контроля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направленности на развитие, поддержку, квалифицированную помощь и сопровождение учащихся и педагогических работников;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объективности, максимальной независимости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субъективных влияний на этапах сбора, хранения и обработки информации, что достигается опорой на нормативные показатели, привлечением независимых экспертов, использованием совокупности разнообразных методов контроля;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гуманности и демократичности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контроля, включая психологический комфорт, гласность, учет индивидуальных особенностей обучающихся и педагогических работников, открытость критериев и методов проводимого ВШК;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полноты и достаточности,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соответствия объема информации потребностям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для принятия обоснованного решения на основе оценки ситуации;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ориентации на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повышение эффективности </w:t>
      </w:r>
      <w:proofErr w:type="spellStart"/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деятельности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кадров с учетом того, что ВШК является одним из важнейших механизмов управления качеством педагогической деятельности и развития педагогических и управленческих кадров;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сочетания экспертной оценки и рефлексии,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обусловливающих повышение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позиции участников ВШК, имеющих возможность вырабатывать направления совершенствования своей профессиональной деятельности.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Виды и методы ВШК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Директор гимназии и (или) по его поручению заместители директора вправе осуществлять ВШК результатов деятельности работников по следующим направлениям: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законодательства РФ и государственной политики в сфере образования по обеспечению доступности, качества и эффективности образования;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Федеральных государственных образовательных стандартов общего образования;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основных общеобразовательных программ общего образования, учебных планов;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методического и информационного обеспечения в образовательной деятельности;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порядка проведения государственной (итоговой) и промежуточной аттестации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текущего контроля успеваемости;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финансовых и материальных сре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оответствии с нормативами;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устава, правил внутреннего трудового распорядка и иных локальных актов гимназии;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своевременность предоставления отдельным категориям обучающихся дополнительных льгот и видов материального и социального обеспечения, предусмотренных законодательством Российской 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Федерации и правовыми актами Управления образования и молодёжной политики г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ссурийска УГО;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подразделений организаций общественного питания и медицинских учреждений в целях охраны и укрепления здоровья обучающихся и работников гимназии;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научно-исследовательской деятельности, проведение опытно-экспериментальной работы;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вопросы в рамках компетенции администрации гимназии.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При оценке деятельности педагога в ходе ВШК учитывается: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Федеральных государственных образовательных стандартов общего образования в полном объеме (прохождение материала, проведение практических работ, контрольных работ, экскурсий и др.);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знаний, умений, навыков и развитие обучающихся;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ключевых компетентностей;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 самостоятельности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обучающимися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общеучебными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навыками, интеллектуальными умениями;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дифференцированный подход к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обучения;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учителя и обучающегося;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положительного эмоционального микроклимата;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отбирать содержание учебного материала (подбор дополнительной литературы, информации, иллюстраций и другого материала, направленного на усвоение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знаний);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к анализу педагогических ситуаций, рефлексии, самостоятельному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педагогической деятельности;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корректировать свою деятельность;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обобщать, систематизировать свой опыт.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Виды контроля: тематический и фронтальный. Формы контроля: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комплексный, документальный, классно –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обобщаюший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"/>
        <w:gridCol w:w="3763"/>
        <w:gridCol w:w="5011"/>
      </w:tblGrid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 формы ВШК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содержание ВШК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коллектива, части коллектива над определённой темой, проблемой. Уровень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УУД </w:t>
            </w:r>
            <w:proofErr w:type="gram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обучающихся</w:t>
            </w:r>
            <w:proofErr w:type="gram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Классно-обобщающий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Уровень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ключевых компетентностей, воспитанности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Состояние преподавания отдельных предметов во всех классах, части классов. Состояние работы педагогов,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тьюторов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классах или части классов.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Персональный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Продуктивность преподавательской деятельности, методический уровень педагога.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двух и более направлений деятельности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документации</w:t>
            </w:r>
          </w:p>
        </w:tc>
      </w:tr>
    </w:tbl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Методы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педагога: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документации;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уроков;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деятельности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Методы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образовательной деятельности: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устная проверка знаний;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проверка знаний (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компетентностные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проверочные работы);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комбинированная проверка;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анкетирование, тестирование;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зачет, сдача реферата, проектная деятельность;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документации.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5. Порядок организации, осуществления и подведения итогов ВШК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ВШК может осуществляться в виде плановых или внеплановых проверок.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 ВШК в виде плановых проверок осуществляется в соответствии с утвержденным планом, который является частью плана работы гимназии на учебный год. План ВШК доводится до членов педагогического коллектива в начале учебного года на совещании при директоре, педагогическом совете, вывешивается в доступном для педагогов месте. ВШК осуществляется директором гимназии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ВШК в виде внеплановых проверок осуществляется в целях установления фактов и проверки сведений о нарушениях, указанных в обращениях обучающихся и (или) их родителей (законных представителей), организаций, урегулирования конфликтных ситуаций между участниками образовательных отношений.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Мониторинг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сбор, системный учет, обработку и анализ информации о гимназии и результатах образовательной деятельности для эффективного решения задач управления качеством образования.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Основания для осуществления ВШК: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ВШК, утвержденный директором гимназии;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педагогического работника на аттестацию;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физических и юридических лиц по поводу нарушений в сфере образования.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Правила осуществления ВШК: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ВШК осуществляет директор гимназии или по его приказу заместители по учебно-воспитательной работе, руководители методических объединений, другие специалисты (эксперты);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экспертов к участию в ВШК могут привлекаться сторонние (компетентные) организации и отдельные специалисты, имеющие статус эксперта;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внеплановых проверок в случае установления фактов и сведений о нарушениях, указанных в обращениях обучающихся и (или) их родителей (законных представителей): заявлениях, предложениях и жалобах, может издаваться приказ о вынесении дисциплинарного взыскания;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плановые проверки проводятся в соответствии с приказом и планом-заданием, который определяет круг вопросов и (или) ответственных за исполнение того или иного направления. План-задание должен 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обеспечить достаточную информированность и сравнимость результатов ВШК для подготовки итогового документа по отдельным разделам деятельности педагогического коллектива, педагогического работника;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проверок устанавливается в каждом конкретно взятом случае;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администрации и эксперты имеют право запрашивать у педагогических работников необходимую информацию, изучать документацию, относящуюся к предмету ВШК;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обучающихся проводятся только в необходимых случаях по согласованию с психологической и методической службой гимназии;</w:t>
      </w:r>
      <w:proofErr w:type="gramEnd"/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планового контроля не требуется дополнительного предупреждения учителя, если в месячном плане указаны сроки контроля. Директор и его заместители по учебно-воспитательной работе посещают уроки учителей гимназии с предварительным предупреждением не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2–3 урока. В случае установления цели контроля о готовности класса и учителя к уроку – без предварительного предупреждения.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Наряду с традиционными методами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школьной документации, административная контрольная работа, наблюдение и анализ учебного занятия, тестирование, анкетирование и др.), в условиях ФГОС применяются такие методы, как: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личностных результатов в форме, не представляющей угрозы личности, психологической безопасности и эмоциональному статусу обучающихся;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стандартизированных 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нестандартизированных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 (устных и письменных, индивидуальных и групповых,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само-ивзаимооценки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комплексных заданий на основе единого текста;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общественная экспертиза, связанная с реализацией идей общественного договора и развитием государственно-общественного управления;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социологический опрос с целью изучения степени удовлетворенности обучающихся, их родителей (законных представителей) и педагогов качеством организации образовательного процесса, кейс-метод и другие.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К формам обсуждения результатов контроля можно отнести: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полученной информации на педагогическом совете, совещании при директоре, методическом совете по введению ФГОС;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итогов в ходе работы методического объединения и другие.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 Результаты ВШК оформляются в виде справки. Итоговый материал должен содержать основание, цели ВШК, аналитическую информацию, констатацию фактов, выводы и при необходимости предложения, обратную связь.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Педагог должен быть ознакомлен с результатами ВШК под подпись. При этом он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гимназии.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ВШК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 на заседаниях педагогического совета, совещаниях при ЗД, на совещаниях при директоре, на заседаниях методических объединений и др.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Директор ОУ по результатам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принимает следующие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решения: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обсуждении итоговых материалов ВШК коллегиальным органом;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повторного контроля;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повторного контроля с привлечением определенных специалистов (экспертов);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привлечении к дисциплинарной ответственности должностных лиц с изданием приказа;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поощрении работников с изданием приказа;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решения в пределах своей компетенции.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Характеристика основных видов ВШК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6.1. Предварительный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анализ готовности педагогических работников к выполнению предстоящей работы и оказание им на стадии подготовки необходимой методической помощи. В этом случае предметом анализа могут стать: планы, программы, проекты; поурочные разработки уроков «под ФГОС» (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план-конспекты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уроков), рабочие программы по учебным предметам, созданные на основе примерных с учетом требований стандарта второго поколения; программы внеурочной деятельности и т.д.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6.2. Текущий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течение любого отрезка времени образовательного процесса. В ситуации введения стандарта второго поколения он связан с вопросами реализации основной образовательной программы и ее отдельных составляющих (учебного плана, рабочих программ по учебным предметам, программы духовно-нравственного 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воспитания и развития школьников, программы коррекционной работы и других).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6.3. Тематический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 анализ конкретного направления деятельности образовательного учреждения школы или педагогического работника, прохождения определенной учебной темы. Объектом особого внимания в этом случае становится изучение условий (организационных, методических, дидактических), обеспечивающих достижение личностных,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 в рамках конкретной темы.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6.4. Итоговый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 с изучением промежуточных результатов образовательного процесса (в конце четверти, полугодия, учебного года, после изучения большого раздела программного материала) с учетом планируемых результатов освоения основной образовательной программы.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6.5. Персональный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предусматривает длительное изучение работы отдельного педагогического работника в условиях реализации ФГОС и оказание ему необходимой методической помощи. В ходе персонального контроля изучается: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современных достижений психологической и педагогической науки (в том числе в области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системно-деятельностного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подхода); концепций, лежащих в основе стандарта второго поколения;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профессионального мастерства, обусловливающий эффективность формирования УУД, достижение планируемых результатов освоения основной образовательной программы;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формами и методами обучения, инновационными педагогическими и информационно-коммуникационными технологиями, адекватными требованиям ФГОС;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образовательной и методической деятельности в рамках реализации основной образовательной программы.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персонального контроля руководитель МБОУ – гимназии №133 имеет право: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протоколами родительских собраний);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изучать практическую деятельность педагога через посещение уроков, внеурочных мероприятий, занятий кружков, факультативов и т. д.;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экспертизу педагогической деятельности и мониторинг образовательного процесса с последующим анализом полученной информации;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делать выводы и принимать управленческие решения по результатам проведения контроля.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Проверяемый педагог имеет право: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сроки контроля и критерии оценки его деятельности;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цель, содержание, виды, формы и методы контроля;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знакомиться с выводами и рекомендациями администрации;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 в конфликтную комиссию при несогласии с результатами контроля.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6.6. Фронтальный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проверка работы каждого отдельного педагога, например, готовности к началу нового учебного года в первых – четвертых классах начальной гимназии, обучающихся по ФГОС.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6.7. Классно-обобщающий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контроль предусматривает комплексное изучение деятельности конкретного класса (или параллели) и работы с ним педагогического коллектива.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деятельность всех учителей;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включение </w:t>
      </w:r>
      <w:proofErr w:type="gram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в познавательную деятельность;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привитие интереса к знаниям;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сотрудничество учителя и </w:t>
      </w:r>
      <w:proofErr w:type="gram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социально-психологический климат в  коллективе;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обучающихся класса (параллели) планируемых результатов освоения основной образовательной программы;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преподавания в ходе урока и во внеурочной деятельности;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работы классного руководителя с учетом программ воспитания и развития школьников,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коррекционной работы в рамках основной образовательной программы.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Классы для проведения классно-обобщающего контроля определяются по результатам проблемно-ориентированного анализа, с учетом итогов четверти, полугодия или учебного года. Сроки данного вида контроля 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определяются в соответствии с объемом изучения ситуации, адекватным выявленным проблемам. Члены педагогического коллектива предварительно знакомятся с объектами, сроками, целями, формами и методами контроля в соответствии с планом работы гимназии.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собрания, совещания при совете органа государственно-общественного управления.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6.8. Проблемно-обобщающий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выявление уровня разработки проблемы (темы) в рамках введения ФГОС, по которой работает педагогический коллектив (изучение планов, методических разработок, системы мероприятий).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6.9. Комплексный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 целью получения полной информации о состоянии образовательного процесса по конкретному вопросу.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педагогов гимназии под руководством одного из членов администрации. Для работы в составе данной группы администрация может привлекать педагогов других ОУ, инспекторов и методистов муниципального органа управления образованием, ученых 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преподавателей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региональных или муниципальных институтов повышения квалификации.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6.10. </w:t>
      </w:r>
      <w:r w:rsidRPr="0035731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Личностно-профессиональный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контроль предусматривает изучение и анализ педагогической деятельности отдельного педагогического работника.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6.10.1. В ходе персонального контроля в соответствии со ст.48 Федерального закона от 29.12.2012 № 273- ФЗ «Об образовании в Российской Федерации руководитель изучает: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уровень осуществления деятельности, обеспечение в полном объеме реализации преподаваемых учебных предметов,  дисциплин (модулей) в соответствии с утвержденной рабочей программой;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правовых, нравственных и этических норм, следование требованиям профессиональной этики;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принципов уважения чести и достоинства обучающихся и других участников образовательных отношений;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умение применять педагогически обоснованные и обеспечивающие высокое качество образования формы, методы обучения и воспитания;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умение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систематическое повышение своего профессионального уровня;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устава образовательной организации, правил внутреннего трудового распорядка.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6.10.2. При осуществлении личностно – профессионального контроля руководитель имеет право: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портфолио, дневниками и тетрадями обучающихся, протоколами родительских собраний, планами воспитательной работы, аналитическими материалами;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изучать практическую деятельность педагогических работников школы через посещение, анализ уроков, внеклассных мероприятий;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проводить экспертизу педагогической деятельности;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проводить мониторинг образовательного процесса с последующим анализом на основе полученной информации;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организовывать социологические, психологические, педагогические исследования: анкетирование, тестирование обучающихся, родителей, педагогических работников;</w:t>
      </w:r>
      <w:proofErr w:type="gramEnd"/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делать выводы и принимать управленческие решения.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6.10.3. Проверяемый педагогический работник имеет право: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знать сроки контроля и критерии оценки его деятельности;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знать цель, содержание, виды, формы и методы контроля;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своевременно знакомиться с выводами и рекомендациями администрации.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6.10.4. По результатам личностно – профессионального контроля деятельности педагогического работника оформляются аналитические справки.</w:t>
      </w:r>
    </w:p>
    <w:p w:rsidR="00206ECE" w:rsidRDefault="00206ECE" w:rsidP="005319BD">
      <w:pPr>
        <w:spacing w:before="120" w:after="0"/>
      </w:pPr>
    </w:p>
    <w:sectPr w:rsidR="00206ECE" w:rsidSect="00935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557955"/>
    <w:rsid w:val="00206ECE"/>
    <w:rsid w:val="005319BD"/>
    <w:rsid w:val="00557955"/>
    <w:rsid w:val="009350E0"/>
    <w:rsid w:val="00CB7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2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3822</Words>
  <Characters>21789</Characters>
  <Application>Microsoft Office Word</Application>
  <DocSecurity>0</DocSecurity>
  <Lines>181</Lines>
  <Paragraphs>51</Paragraphs>
  <ScaleCrop>false</ScaleCrop>
  <Company>SPecialiST RePack</Company>
  <LinksUpToDate>false</LinksUpToDate>
  <CharactersWithSpaces>25560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3</cp:revision>
  <dcterms:created xsi:type="dcterms:W3CDTF">2017-12-09T11:53:00Z</dcterms:created>
  <dcterms:modified xsi:type="dcterms:W3CDTF">2021-01-27T16:03:00Z</dcterms:modified>
</cp:coreProperties>
</file>