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FB" w:rsidRPr="00A75DF8" w:rsidRDefault="00CE6AFB" w:rsidP="00CE6AFB">
      <w:pPr>
        <w:pStyle w:val="36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A75DF8">
        <w:rPr>
          <w:sz w:val="28"/>
          <w:szCs w:val="28"/>
        </w:rPr>
        <w:t>МУНИЦИПАЛЬНОЕ КАЗЕННОЕ ОБЩЕОБРАЗОВАТЕЛЬНОЕ УЧРЕЖДЕНИЕ "ГЕЛЬМЕЦКАЯ СРЕДНЯЯ ОБЩЕОБРАЗОВАТЕЛЬНАЯ ШКОЛА "</w:t>
      </w:r>
    </w:p>
    <w:p w:rsidR="00CE6AFB" w:rsidRPr="00A75DF8" w:rsidRDefault="00CE6AFB" w:rsidP="00CE6AFB">
      <w:pPr>
        <w:pStyle w:val="230"/>
        <w:keepNext/>
        <w:keepLines/>
        <w:shd w:val="clear" w:color="auto" w:fill="auto"/>
        <w:spacing w:after="0" w:line="240" w:lineRule="auto"/>
        <w:ind w:left="4000"/>
        <w:rPr>
          <w:sz w:val="28"/>
          <w:szCs w:val="28"/>
        </w:rPr>
      </w:pPr>
      <w:bookmarkStart w:id="0" w:name="bookmark16"/>
      <w:r w:rsidRPr="00A75DF8">
        <w:rPr>
          <w:sz w:val="28"/>
          <w:szCs w:val="28"/>
        </w:rPr>
        <w:t>ПРИКАЗ</w:t>
      </w:r>
      <w:bookmarkEnd w:id="0"/>
    </w:p>
    <w:p w:rsidR="005119E3" w:rsidRDefault="00CE6AFB" w:rsidP="005119E3">
      <w:pPr>
        <w:pStyle w:val="240"/>
        <w:keepNext/>
        <w:keepLines/>
        <w:shd w:val="clear" w:color="auto" w:fill="auto"/>
        <w:tabs>
          <w:tab w:val="left" w:pos="7506"/>
        </w:tabs>
        <w:spacing w:before="0" w:after="0" w:line="240" w:lineRule="auto"/>
        <w:ind w:left="40"/>
        <w:rPr>
          <w:sz w:val="28"/>
          <w:szCs w:val="28"/>
        </w:rPr>
      </w:pPr>
      <w:bookmarkStart w:id="1" w:name="bookmark17"/>
      <w:r w:rsidRPr="00A75DF8">
        <w:rPr>
          <w:sz w:val="28"/>
          <w:szCs w:val="28"/>
        </w:rPr>
        <w:t>От 31.08.2020 г. № 17</w:t>
      </w:r>
      <w:r w:rsidRPr="00A75DF8">
        <w:rPr>
          <w:sz w:val="28"/>
          <w:szCs w:val="28"/>
        </w:rPr>
        <w:tab/>
        <w:t xml:space="preserve">с. </w:t>
      </w:r>
      <w:bookmarkEnd w:id="1"/>
      <w:proofErr w:type="spellStart"/>
      <w:r w:rsidRPr="00A75DF8">
        <w:rPr>
          <w:sz w:val="28"/>
          <w:szCs w:val="28"/>
        </w:rPr>
        <w:t>Гельмец</w:t>
      </w:r>
      <w:proofErr w:type="spellEnd"/>
    </w:p>
    <w:p w:rsidR="005119E3" w:rsidRDefault="005119E3" w:rsidP="005119E3">
      <w:pPr>
        <w:pStyle w:val="240"/>
        <w:keepNext/>
        <w:keepLines/>
        <w:shd w:val="clear" w:color="auto" w:fill="auto"/>
        <w:tabs>
          <w:tab w:val="left" w:pos="7506"/>
        </w:tabs>
        <w:spacing w:before="0" w:after="0" w:line="240" w:lineRule="auto"/>
        <w:ind w:left="40"/>
        <w:rPr>
          <w:sz w:val="28"/>
          <w:szCs w:val="28"/>
        </w:rPr>
      </w:pPr>
    </w:p>
    <w:p w:rsidR="00CE6AFB" w:rsidRPr="00A75DF8" w:rsidRDefault="00CE6AFB" w:rsidP="005119E3">
      <w:pPr>
        <w:pStyle w:val="240"/>
        <w:keepNext/>
        <w:keepLines/>
        <w:shd w:val="clear" w:color="auto" w:fill="auto"/>
        <w:tabs>
          <w:tab w:val="left" w:pos="7506"/>
        </w:tabs>
        <w:spacing w:before="0" w:after="0" w:line="240" w:lineRule="auto"/>
        <w:ind w:left="40"/>
        <w:rPr>
          <w:sz w:val="28"/>
          <w:szCs w:val="28"/>
        </w:rPr>
      </w:pPr>
      <w:r w:rsidRPr="00A75DF8">
        <w:rPr>
          <w:sz w:val="28"/>
          <w:szCs w:val="28"/>
        </w:rPr>
        <w:t>Об усилении мер безопасности на пищеблоке</w:t>
      </w:r>
    </w:p>
    <w:p w:rsidR="00CE6AFB" w:rsidRPr="00A75DF8" w:rsidRDefault="00CE6AFB" w:rsidP="005119E3">
      <w:pPr>
        <w:pStyle w:val="560"/>
        <w:shd w:val="clear" w:color="auto" w:fill="auto"/>
        <w:spacing w:line="240" w:lineRule="auto"/>
        <w:ind w:left="40" w:right="20" w:firstLine="68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В соответствии со статьей 51. «Охрана здоровья обучающихся, воспитанников» Закона РФ «Об образовании», п. 24 Типового положения об общеобразовательном учреждении</w:t>
      </w:r>
    </w:p>
    <w:p w:rsidR="00CE6AFB" w:rsidRPr="00A75DF8" w:rsidRDefault="00CE6AFB" w:rsidP="00CE6AFB">
      <w:pPr>
        <w:pStyle w:val="120"/>
        <w:keepNext/>
        <w:keepLines/>
        <w:shd w:val="clear" w:color="auto" w:fill="auto"/>
        <w:spacing w:before="0" w:line="240" w:lineRule="auto"/>
        <w:ind w:left="3520"/>
        <w:rPr>
          <w:sz w:val="28"/>
          <w:szCs w:val="28"/>
        </w:rPr>
      </w:pPr>
      <w:bookmarkStart w:id="2" w:name="bookmark18"/>
      <w:r w:rsidRPr="00A75DF8">
        <w:rPr>
          <w:sz w:val="28"/>
          <w:szCs w:val="28"/>
        </w:rPr>
        <w:t>ПРИКАЗЫВАЮ:</w:t>
      </w:r>
      <w:bookmarkEnd w:id="2"/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830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Прием продуктов на пищеблок осуществлять при наличии сертификатов на продукты питания.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700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Организовать систематический административный и общественный контроль за качеством поступающего сырья и продукции</w:t>
      </w:r>
      <w:proofErr w:type="gramStart"/>
      <w:r w:rsidRPr="00A75DF8">
        <w:rPr>
          <w:sz w:val="28"/>
          <w:szCs w:val="28"/>
        </w:rPr>
        <w:t xml:space="preserve"> .</w:t>
      </w:r>
      <w:proofErr w:type="gramEnd"/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754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Категорически не допускать посторонних лиц в столовую и на пищеблок.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794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Обязать работников пищеблока держать дверь со стороны столовой закрытой, за исключением времени разгрузки машины.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812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 xml:space="preserve">Осуществлять постоянный </w:t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въездными воротами на территории школы.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682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Организовать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 запорных устройств.</w:t>
      </w: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исполнением настоящего приказа возложить на завхоза</w:t>
      </w: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</w:pP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</w:pPr>
    </w:p>
    <w:p w:rsidR="00CE6AFB" w:rsidRPr="00A75DF8" w:rsidRDefault="00CE6AFB" w:rsidP="00CE6AF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CE6AFB" w:rsidRPr="00A75DF8" w:rsidRDefault="00CE6AFB" w:rsidP="00CE6AF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                      ____________ Исаев Г.М.</w:t>
      </w:r>
    </w:p>
    <w:p w:rsidR="00CE6AFB" w:rsidRPr="00A75DF8" w:rsidRDefault="00CE6AFB" w:rsidP="00CE6AF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  <w:sectPr w:rsidR="00CE6AFB" w:rsidRPr="00A75DF8" w:rsidSect="00CE6AFB">
          <w:pgSz w:w="11905" w:h="16837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394E56" w:rsidRDefault="005119E3" w:rsidP="00CE6AFB"/>
    <w:sectPr w:rsidR="00394E56" w:rsidSect="00CE6AFB">
      <w:type w:val="continuous"/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FB"/>
    <w:rsid w:val="00022497"/>
    <w:rsid w:val="0036512D"/>
    <w:rsid w:val="00443496"/>
    <w:rsid w:val="005119E3"/>
    <w:rsid w:val="00810A5E"/>
    <w:rsid w:val="00B85F1F"/>
    <w:rsid w:val="00CE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F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uiPriority w:val="99"/>
    <w:locked/>
    <w:rsid w:val="00CE6AF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6">
    <w:name w:val="Основной текст (56)_"/>
    <w:basedOn w:val="a0"/>
    <w:link w:val="560"/>
    <w:uiPriority w:val="99"/>
    <w:locked/>
    <w:rsid w:val="00CE6AF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CE6AF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Заголовок №2 (3)_"/>
    <w:basedOn w:val="a0"/>
    <w:link w:val="230"/>
    <w:uiPriority w:val="99"/>
    <w:locked/>
    <w:rsid w:val="00CE6AF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Заголовок №2 (4)_"/>
    <w:basedOn w:val="a0"/>
    <w:link w:val="240"/>
    <w:uiPriority w:val="99"/>
    <w:locked/>
    <w:rsid w:val="00CE6AF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CE6AFB"/>
    <w:pPr>
      <w:shd w:val="clear" w:color="auto" w:fill="FFFFFF"/>
      <w:spacing w:before="18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560">
    <w:name w:val="Основной текст (56)"/>
    <w:basedOn w:val="a"/>
    <w:link w:val="56"/>
    <w:uiPriority w:val="99"/>
    <w:rsid w:val="00CE6AFB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60">
    <w:name w:val="Заголовок №3 (6)"/>
    <w:basedOn w:val="a"/>
    <w:link w:val="36"/>
    <w:uiPriority w:val="99"/>
    <w:rsid w:val="00CE6AFB"/>
    <w:pPr>
      <w:shd w:val="clear" w:color="auto" w:fill="FFFFFF"/>
      <w:spacing w:after="480" w:line="295" w:lineRule="exact"/>
      <w:jc w:val="center"/>
      <w:outlineLvl w:val="2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30">
    <w:name w:val="Заголовок №2 (3)"/>
    <w:basedOn w:val="a"/>
    <w:link w:val="23"/>
    <w:uiPriority w:val="99"/>
    <w:rsid w:val="00CE6AFB"/>
    <w:pPr>
      <w:shd w:val="clear" w:color="auto" w:fill="FFFFFF"/>
      <w:spacing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40">
    <w:name w:val="Заголовок №2 (4)"/>
    <w:basedOn w:val="a"/>
    <w:link w:val="24"/>
    <w:uiPriority w:val="99"/>
    <w:rsid w:val="00CE6AFB"/>
    <w:pPr>
      <w:shd w:val="clear" w:color="auto" w:fill="FFFFFF"/>
      <w:spacing w:before="300" w:after="72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3</cp:revision>
  <dcterms:created xsi:type="dcterms:W3CDTF">2021-01-23T17:35:00Z</dcterms:created>
  <dcterms:modified xsi:type="dcterms:W3CDTF">2021-01-23T17:51:00Z</dcterms:modified>
</cp:coreProperties>
</file>